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_GB2312" w:hAnsi="华文中宋" w:eastAsia="楷体_GB2312"/>
          <w:spacing w:val="-4"/>
          <w:sz w:val="32"/>
          <w:szCs w:val="32"/>
        </w:rPr>
      </w:pPr>
      <w:r>
        <w:rPr>
          <w:rFonts w:hint="eastAsia" w:ascii="楷体_GB2312" w:hAnsi="华文中宋" w:eastAsia="楷体_GB2312" w:cs="楷体_GB2312"/>
          <w:spacing w:val="-4"/>
          <w:sz w:val="32"/>
          <w:szCs w:val="32"/>
        </w:rPr>
        <w:t>附件</w:t>
      </w:r>
      <w:r>
        <w:rPr>
          <w:rFonts w:ascii="楷体_GB2312" w:hAnsi="华文中宋" w:eastAsia="楷体_GB2312" w:cs="楷体_GB2312"/>
          <w:spacing w:val="-4"/>
          <w:sz w:val="32"/>
          <w:szCs w:val="32"/>
        </w:rPr>
        <w:t>2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spacing w:val="-4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spacing w:val="-4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spacing w:val="-4"/>
          <w:sz w:val="32"/>
          <w:szCs w:val="32"/>
        </w:rPr>
      </w:pPr>
    </w:p>
    <w:p>
      <w:pPr>
        <w:spacing w:line="720" w:lineRule="exact"/>
        <w:jc w:val="center"/>
        <w:rPr>
          <w:rFonts w:ascii="华文中宋" w:hAnsi="华文中宋" w:eastAsia="华文中宋"/>
          <w:b/>
          <w:bCs/>
          <w:spacing w:val="-4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pacing w:val="-4"/>
          <w:sz w:val="44"/>
          <w:szCs w:val="44"/>
        </w:rPr>
        <w:t>第六届华东地区优秀期刊工作者</w:t>
      </w:r>
    </w:p>
    <w:p>
      <w:pPr>
        <w:spacing w:line="720" w:lineRule="exact"/>
        <w:jc w:val="center"/>
        <w:rPr>
          <w:rFonts w:ascii="华文中宋" w:hAnsi="华文中宋" w:eastAsia="华文中宋"/>
          <w:b/>
          <w:bCs/>
          <w:spacing w:val="-4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pacing w:val="-4"/>
          <w:sz w:val="44"/>
          <w:szCs w:val="44"/>
        </w:rPr>
        <w:t>申</w:t>
      </w:r>
      <w:r>
        <w:rPr>
          <w:rFonts w:ascii="华文中宋" w:hAnsi="华文中宋" w:eastAsia="华文中宋" w:cs="华文中宋"/>
          <w:b/>
          <w:bCs/>
          <w:spacing w:val="-4"/>
          <w:sz w:val="44"/>
          <w:szCs w:val="44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pacing w:val="-4"/>
          <w:sz w:val="44"/>
          <w:szCs w:val="44"/>
        </w:rPr>
        <w:t>报</w:t>
      </w:r>
      <w:r>
        <w:rPr>
          <w:rFonts w:ascii="华文中宋" w:hAnsi="华文中宋" w:eastAsia="华文中宋" w:cs="华文中宋"/>
          <w:b/>
          <w:bCs/>
          <w:spacing w:val="-4"/>
          <w:sz w:val="44"/>
          <w:szCs w:val="44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pacing w:val="-4"/>
          <w:sz w:val="44"/>
          <w:szCs w:val="44"/>
        </w:rPr>
        <w:t>表</w:t>
      </w:r>
    </w:p>
    <w:p>
      <w:pPr>
        <w:spacing w:line="560" w:lineRule="exact"/>
        <w:jc w:val="center"/>
        <w:rPr>
          <w:rFonts w:ascii="楷体_GB2312" w:hAnsi="宋体" w:eastAsia="楷体_GB2312"/>
          <w:b/>
          <w:bCs/>
          <w:spacing w:val="-4"/>
          <w:sz w:val="36"/>
          <w:szCs w:val="36"/>
        </w:rPr>
      </w:pPr>
      <w:r>
        <w:rPr>
          <w:rFonts w:hint="eastAsia" w:ascii="楷体_GB2312" w:hAnsi="宋体" w:eastAsia="楷体_GB2312" w:cs="楷体_GB2312"/>
          <w:b/>
          <w:bCs/>
          <w:spacing w:val="-4"/>
          <w:sz w:val="36"/>
          <w:szCs w:val="36"/>
        </w:rPr>
        <w:t>（优秀编辑）</w:t>
      </w:r>
    </w:p>
    <w:p>
      <w:pPr>
        <w:spacing w:line="560" w:lineRule="exact"/>
        <w:jc w:val="center"/>
        <w:rPr>
          <w:rFonts w:ascii="仿宋_GB2312" w:hAnsi="宋体" w:eastAsia="仿宋_GB2312"/>
          <w:spacing w:val="-4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spacing w:val="-4"/>
          <w:sz w:val="32"/>
          <w:szCs w:val="32"/>
        </w:rPr>
      </w:pPr>
    </w:p>
    <w:tbl>
      <w:tblPr>
        <w:tblStyle w:val="3"/>
        <w:tblW w:w="60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1" w:type="dxa"/>
          </w:tcPr>
          <w:p>
            <w:pPr>
              <w:spacing w:line="720" w:lineRule="exact"/>
              <w:rPr>
                <w:rFonts w:ascii="楷体_GB2312" w:hAnsi="宋体" w:eastAsia="楷体_GB2312"/>
                <w:spacing w:val="-4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spacing w:val="-4"/>
                <w:sz w:val="32"/>
                <w:szCs w:val="32"/>
              </w:rPr>
              <w:t>姓</w:t>
            </w:r>
            <w:r>
              <w:rPr>
                <w:rFonts w:ascii="楷体_GB2312" w:hAnsi="宋体" w:eastAsia="楷体_GB2312" w:cs="楷体_GB2312"/>
                <w:spacing w:val="-4"/>
                <w:sz w:val="32"/>
                <w:szCs w:val="32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spacing w:val="-4"/>
                <w:sz w:val="32"/>
                <w:szCs w:val="32"/>
              </w:rPr>
              <w:t>名：</w:t>
            </w:r>
            <w:r>
              <w:rPr>
                <w:rFonts w:ascii="楷体_GB2312" w:hAnsi="宋体" w:eastAsia="楷体_GB2312" w:cs="楷体_GB2312"/>
                <w:spacing w:val="-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1" w:type="dxa"/>
          </w:tcPr>
          <w:p>
            <w:pPr>
              <w:spacing w:line="720" w:lineRule="exact"/>
              <w:rPr>
                <w:rFonts w:ascii="楷体_GB2312" w:hAnsi="宋体" w:eastAsia="楷体_GB2312"/>
                <w:spacing w:val="-4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spacing w:val="-4"/>
                <w:sz w:val="32"/>
                <w:szCs w:val="32"/>
              </w:rPr>
              <w:t>工作单位：</w:t>
            </w:r>
            <w:r>
              <w:rPr>
                <w:rFonts w:ascii="楷体_GB2312" w:hAnsi="宋体" w:eastAsia="楷体_GB2312" w:cs="楷体_GB2312"/>
                <w:spacing w:val="-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1" w:type="dxa"/>
          </w:tcPr>
          <w:p>
            <w:pPr>
              <w:spacing w:line="720" w:lineRule="exact"/>
              <w:rPr>
                <w:rFonts w:ascii="楷体_GB2312" w:hAnsi="宋体" w:eastAsia="楷体_GB2312"/>
                <w:spacing w:val="-4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spacing w:val="-4"/>
                <w:sz w:val="32"/>
                <w:szCs w:val="32"/>
              </w:rPr>
              <w:t>推荐单位：</w:t>
            </w:r>
            <w:r>
              <w:rPr>
                <w:rFonts w:ascii="楷体_GB2312" w:hAnsi="宋体" w:eastAsia="楷体_GB2312" w:cs="楷体_GB2312"/>
                <w:spacing w:val="-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1" w:type="dxa"/>
          </w:tcPr>
          <w:p>
            <w:pPr>
              <w:spacing w:line="720" w:lineRule="exact"/>
              <w:rPr>
                <w:rFonts w:ascii="楷体_GB2312" w:hAnsi="宋体" w:eastAsia="楷体_GB2312"/>
                <w:spacing w:val="-4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spacing w:val="-4"/>
                <w:sz w:val="32"/>
                <w:szCs w:val="32"/>
              </w:rPr>
              <w:t>填报时间：</w:t>
            </w:r>
            <w:r>
              <w:rPr>
                <w:rFonts w:ascii="楷体_GB2312" w:hAnsi="宋体" w:eastAsia="楷体_GB2312" w:cs="楷体_GB2312"/>
                <w:spacing w:val="-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1" w:type="dxa"/>
          </w:tcPr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4"/>
                <w:sz w:val="36"/>
                <w:szCs w:val="36"/>
              </w:rPr>
            </w:pPr>
            <w:r>
              <w:rPr>
                <w:rFonts w:hint="eastAsia" w:ascii="楷体_GB2312" w:hAnsi="宋体" w:eastAsia="楷体_GB2312" w:cs="楷体_GB2312"/>
                <w:spacing w:val="-4"/>
                <w:sz w:val="36"/>
                <w:szCs w:val="36"/>
              </w:rPr>
              <w:t>华东地区优秀期刊工作者评审委员会</w:t>
            </w:r>
            <w:r>
              <w:rPr>
                <w:rFonts w:ascii="楷体_GB2312" w:hAnsi="宋体" w:eastAsia="楷体_GB2312" w:cs="楷体_GB2312"/>
                <w:spacing w:val="-4"/>
                <w:sz w:val="36"/>
                <w:szCs w:val="36"/>
              </w:rPr>
              <w:t>2018</w:t>
            </w:r>
            <w:r>
              <w:rPr>
                <w:rFonts w:hint="eastAsia" w:ascii="楷体_GB2312" w:hAnsi="宋体" w:eastAsia="楷体_GB2312" w:cs="楷体_GB2312"/>
                <w:spacing w:val="-4"/>
                <w:sz w:val="36"/>
                <w:szCs w:val="36"/>
              </w:rPr>
              <w:t>年</w:t>
            </w:r>
            <w:r>
              <w:rPr>
                <w:rFonts w:ascii="楷体_GB2312" w:hAnsi="宋体" w:eastAsia="楷体_GB2312" w:cs="楷体_GB2312"/>
                <w:spacing w:val="-4"/>
                <w:sz w:val="36"/>
                <w:szCs w:val="36"/>
              </w:rPr>
              <w:t>8</w:t>
            </w:r>
            <w:r>
              <w:rPr>
                <w:rFonts w:hint="eastAsia" w:ascii="楷体_GB2312" w:hAnsi="宋体" w:eastAsia="楷体_GB2312" w:cs="楷体_GB2312"/>
                <w:spacing w:val="-4"/>
                <w:sz w:val="36"/>
                <w:szCs w:val="36"/>
              </w:rPr>
              <w:t>月</w:t>
            </w: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仿宋_GB2312" w:hAnsi="宋体" w:eastAsia="仿宋_GB2312"/>
          <w:vanish/>
          <w:spacing w:val="-4"/>
          <w:sz w:val="32"/>
          <w:szCs w:val="32"/>
        </w:rPr>
      </w:pPr>
    </w:p>
    <w:tbl>
      <w:tblPr>
        <w:tblStyle w:val="3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669"/>
        <w:gridCol w:w="536"/>
        <w:gridCol w:w="1624"/>
        <w:gridCol w:w="1412"/>
        <w:gridCol w:w="1037"/>
        <w:gridCol w:w="377"/>
        <w:gridCol w:w="17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2" w:type="dxa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姓</w:t>
            </w:r>
            <w:r>
              <w:rPr>
                <w:rFonts w:ascii="楷体_GB2312" w:hAnsi="宋体" w:eastAsia="楷体_GB2312" w:cs="楷体_GB2312"/>
                <w:spacing w:val="-20"/>
                <w:sz w:val="30"/>
                <w:szCs w:val="30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名</w:t>
            </w:r>
          </w:p>
        </w:tc>
        <w:tc>
          <w:tcPr>
            <w:tcW w:w="120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624" w:type="dxa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性</w:t>
            </w:r>
            <w:r>
              <w:rPr>
                <w:rFonts w:ascii="楷体_GB2312" w:hAnsi="宋体" w:eastAsia="楷体_GB2312" w:cs="楷体_GB2312"/>
                <w:spacing w:val="-20"/>
                <w:sz w:val="30"/>
                <w:szCs w:val="30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别</w:t>
            </w:r>
          </w:p>
        </w:tc>
        <w:tc>
          <w:tcPr>
            <w:tcW w:w="1412" w:type="dxa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788" w:type="dxa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民</w:t>
            </w:r>
            <w:r>
              <w:rPr>
                <w:rFonts w:ascii="楷体_GB2312" w:hAnsi="宋体" w:eastAsia="楷体_GB2312" w:cs="楷体_GB2312"/>
                <w:spacing w:val="-20"/>
                <w:sz w:val="30"/>
                <w:szCs w:val="30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族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政治面貌</w:t>
            </w:r>
          </w:p>
        </w:tc>
        <w:tc>
          <w:tcPr>
            <w:tcW w:w="14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文化程度</w:t>
            </w:r>
          </w:p>
        </w:tc>
        <w:tc>
          <w:tcPr>
            <w:tcW w:w="17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期刊名称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期刊类别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从事编辑工作年限</w:t>
            </w:r>
          </w:p>
        </w:tc>
        <w:tc>
          <w:tcPr>
            <w:tcW w:w="6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ascii="楷体_GB2312" w:hAnsi="宋体" w:eastAsia="楷体_GB2312" w:cs="楷体_GB2312"/>
                <w:spacing w:val="-20"/>
                <w:sz w:val="30"/>
                <w:szCs w:val="30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职业资格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登记注册时间</w:t>
            </w: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责任编辑证号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职称及任职时间</w:t>
            </w:r>
          </w:p>
        </w:tc>
        <w:tc>
          <w:tcPr>
            <w:tcW w:w="6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工作单位及地址</w:t>
            </w:r>
          </w:p>
        </w:tc>
        <w:tc>
          <w:tcPr>
            <w:tcW w:w="6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电子信箱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ascii="楷体_GB2312" w:hAnsi="宋体" w:eastAsia="楷体_GB2312" w:cs="楷体_GB2312"/>
                <w:spacing w:val="-20"/>
                <w:sz w:val="30"/>
                <w:szCs w:val="30"/>
              </w:rPr>
              <w:t>2014</w:t>
            </w: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年以来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年度考核情况</w:t>
            </w:r>
          </w:p>
        </w:tc>
        <w:tc>
          <w:tcPr>
            <w:tcW w:w="62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曾受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奖励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情况</w:t>
            </w:r>
          </w:p>
        </w:tc>
        <w:tc>
          <w:tcPr>
            <w:tcW w:w="7443" w:type="dxa"/>
            <w:gridSpan w:val="7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工作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简历</w:t>
            </w:r>
          </w:p>
        </w:tc>
        <w:tc>
          <w:tcPr>
            <w:tcW w:w="7443" w:type="dxa"/>
            <w:gridSpan w:val="7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业绩</w:t>
            </w:r>
          </w:p>
        </w:tc>
        <w:tc>
          <w:tcPr>
            <w:tcW w:w="744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推荐意见</w:t>
            </w:r>
          </w:p>
        </w:tc>
        <w:tc>
          <w:tcPr>
            <w:tcW w:w="6774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年　月　日</w:t>
            </w:r>
            <w:r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主管主办单位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审核意见</w:t>
            </w:r>
          </w:p>
        </w:tc>
        <w:tc>
          <w:tcPr>
            <w:tcW w:w="6774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年　月　日</w:t>
            </w:r>
            <w:r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3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30"/>
                <w:sz w:val="30"/>
                <w:szCs w:val="30"/>
              </w:rPr>
              <w:t>省（市）期刊协会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初评意见</w:t>
            </w:r>
          </w:p>
        </w:tc>
        <w:tc>
          <w:tcPr>
            <w:tcW w:w="6774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年　月　日</w:t>
            </w:r>
            <w:r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7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华东地区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评审委员会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终评意见</w:t>
            </w:r>
          </w:p>
        </w:tc>
        <w:tc>
          <w:tcPr>
            <w:tcW w:w="6774" w:type="dxa"/>
            <w:gridSpan w:val="6"/>
            <w:tcBorders>
              <w:bottom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年</w:t>
            </w:r>
            <w:r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月</w:t>
            </w:r>
            <w:r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日</w:t>
            </w:r>
            <w:r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  <w:t xml:space="preserve">          </w:t>
            </w:r>
          </w:p>
        </w:tc>
      </w:tr>
    </w:tbl>
    <w:p>
      <w:pPr>
        <w:spacing w:line="560" w:lineRule="exac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备注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：</w:t>
      </w:r>
      <w:r>
        <w:rPr>
          <w:rFonts w:ascii="仿宋_GB2312" w:eastAsia="仿宋_GB2312" w:cs="仿宋_GB2312"/>
          <w:spacing w:val="-4"/>
          <w:sz w:val="32"/>
          <w:szCs w:val="32"/>
        </w:rPr>
        <w:t>1.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期刊类别按科技学术、社科学术、非学术等分别填写。</w:t>
      </w:r>
    </w:p>
    <w:p>
      <w:pPr>
        <w:spacing w:line="560" w:lineRule="exact"/>
        <w:ind w:firstLine="936" w:firstLineChars="300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cs="仿宋_GB2312"/>
          <w:spacing w:val="-4"/>
          <w:sz w:val="32"/>
          <w:szCs w:val="32"/>
        </w:rPr>
        <w:t>2.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主要业绩如内容较多，可另附页。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F24CB"/>
    <w:rsid w:val="435F24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2018-08-29T03:05:00Z</dcterms:created>
  <dc:creator>Administrator</dc:creator>
  <cp:lastModifiedBy>Administrator</cp:lastModifiedBy>
  <dcterms:modified xsi:type="dcterms:W3CDTF">2018-08-29T03:05:50Z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