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hAnsi="华文中宋" w:eastAsia="楷体_GB2312"/>
          <w:spacing w:val="-4"/>
          <w:sz w:val="32"/>
          <w:szCs w:val="32"/>
        </w:rPr>
      </w:pPr>
      <w:r>
        <w:rPr>
          <w:rFonts w:hint="eastAsia" w:ascii="楷体_GB2312" w:hAnsi="华文中宋" w:eastAsia="楷体_GB2312" w:cs="楷体_GB2312"/>
          <w:spacing w:val="-4"/>
          <w:sz w:val="32"/>
          <w:szCs w:val="32"/>
        </w:rPr>
        <w:t>附件</w:t>
      </w:r>
    </w:p>
    <w:p>
      <w:pPr>
        <w:spacing w:line="560" w:lineRule="exact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720" w:lineRule="exact"/>
        <w:jc w:val="center"/>
        <w:rPr>
          <w:rFonts w:ascii="华文中宋" w:hAnsi="华文中宋" w:eastAsia="华文中宋"/>
          <w:b/>
          <w:bCs/>
          <w:spacing w:val="-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华东地区优秀栏目</w:t>
      </w:r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  <w:lang w:eastAsia="zh-CN"/>
        </w:rPr>
        <w:t>评审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4"/>
          <w:sz w:val="44"/>
          <w:szCs w:val="44"/>
        </w:rPr>
        <w:t>表</w:t>
      </w: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spacing w:val="-4"/>
          <w:sz w:val="32"/>
          <w:szCs w:val="32"/>
        </w:rPr>
      </w:pPr>
    </w:p>
    <w:tbl>
      <w:tblPr>
        <w:tblStyle w:val="5"/>
        <w:tblW w:w="60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 w:cs="楷体_GB2312"/>
                <w:spacing w:val="-4"/>
                <w:sz w:val="32"/>
                <w:szCs w:val="32"/>
              </w:rPr>
            </w:pPr>
          </w:p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栏目名称：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推荐单位：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720" w:lineRule="exact"/>
              <w:rPr>
                <w:rFonts w:ascii="楷体_GB2312" w:hAnsi="宋体" w:eastAsia="楷体_GB2312"/>
                <w:spacing w:val="-4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2"/>
                <w:szCs w:val="32"/>
              </w:rPr>
              <w:t>填报时间：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1" w:type="dxa"/>
          </w:tcPr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</w:pP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华东地区期刊优秀栏目评审委员会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</w:pPr>
            <w:r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  <w:t>20</w:t>
            </w:r>
            <w:r>
              <w:rPr>
                <w:rFonts w:hint="eastAsia" w:ascii="楷体_GB2312" w:hAnsi="宋体" w:eastAsia="楷体_GB2312" w:cs="楷体_GB2312"/>
                <w:spacing w:val="-4"/>
                <w:sz w:val="36"/>
                <w:szCs w:val="36"/>
              </w:rPr>
              <w:t>20年7月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4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4"/>
                <w:sz w:val="36"/>
                <w:szCs w:val="36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pacing w:val="-4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仿宋_GB2312" w:hAnsi="宋体" w:eastAsia="仿宋_GB2312"/>
          <w:vanish/>
          <w:spacing w:val="-4"/>
          <w:sz w:val="32"/>
          <w:szCs w:val="32"/>
        </w:rPr>
      </w:pPr>
    </w:p>
    <w:tbl>
      <w:tblPr>
        <w:tblStyle w:val="5"/>
        <w:tblW w:w="78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667"/>
        <w:gridCol w:w="2163"/>
        <w:gridCol w:w="1415"/>
        <w:gridCol w:w="10"/>
        <w:gridCol w:w="21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栏目名称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期刊类别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期刊名称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主办单位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主管单位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栏目设立时间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联系人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电子信箱</w:t>
            </w:r>
          </w:p>
        </w:tc>
        <w:tc>
          <w:tcPr>
            <w:tcW w:w="21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  <w:t>201</w:t>
            </w: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6年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以来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期刊年检情况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9" w:hRule="exac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栏目以往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受何奖励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2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栏目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业绩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介绍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（</w:t>
            </w: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000字内，如不够填写可加页。另需附相关佐证材料）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推荐意见</w:t>
            </w:r>
          </w:p>
        </w:tc>
        <w:tc>
          <w:tcPr>
            <w:tcW w:w="5756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主管主办单位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审核意见</w:t>
            </w:r>
          </w:p>
        </w:tc>
        <w:tc>
          <w:tcPr>
            <w:tcW w:w="5756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3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30"/>
                <w:sz w:val="30"/>
                <w:szCs w:val="30"/>
              </w:rPr>
              <w:t>省（市）期刊协会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初评意见</w:t>
            </w:r>
          </w:p>
        </w:tc>
        <w:tc>
          <w:tcPr>
            <w:tcW w:w="5756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华东地区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评审委员会</w:t>
            </w:r>
          </w:p>
          <w:p>
            <w:pPr>
              <w:spacing w:line="560" w:lineRule="exact"/>
              <w:jc w:val="center"/>
              <w:rPr>
                <w:rFonts w:ascii="楷体_GB2312" w:hAnsi="宋体" w:eastAsia="楷体_GB2312"/>
                <w:spacing w:val="-20"/>
                <w:sz w:val="30"/>
                <w:szCs w:val="30"/>
              </w:rPr>
            </w:pPr>
            <w:r>
              <w:rPr>
                <w:rFonts w:hint="eastAsia" w:ascii="楷体_GB2312" w:hAnsi="宋体" w:eastAsia="楷体_GB2312" w:cs="楷体_GB2312"/>
                <w:spacing w:val="-20"/>
                <w:sz w:val="30"/>
                <w:szCs w:val="30"/>
              </w:rPr>
              <w:t>终评意见</w:t>
            </w:r>
          </w:p>
        </w:tc>
        <w:tc>
          <w:tcPr>
            <w:tcW w:w="5756" w:type="dxa"/>
            <w:gridSpan w:val="4"/>
            <w:tcBorders>
              <w:bottom w:val="single" w:color="auto" w:sz="8" w:space="0"/>
            </w:tcBorders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30"/>
                <w:szCs w:val="30"/>
              </w:rPr>
              <w:t>年  月    日</w:t>
            </w:r>
          </w:p>
        </w:tc>
      </w:tr>
    </w:tbl>
    <w:p>
      <w:pPr>
        <w:spacing w:line="560" w:lineRule="exac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备注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：</w:t>
      </w:r>
      <w:r>
        <w:rPr>
          <w:rFonts w:ascii="仿宋_GB2312" w:eastAsia="仿宋_GB2312" w:cs="仿宋_GB2312"/>
          <w:spacing w:val="-4"/>
          <w:sz w:val="32"/>
          <w:szCs w:val="32"/>
        </w:rPr>
        <w:t>1.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期刊类别按科技学术、社科学术、非学术等分别填写。</w:t>
      </w:r>
    </w:p>
    <w:p>
      <w:pPr>
        <w:spacing w:line="560" w:lineRule="exact"/>
        <w:ind w:firstLine="780" w:firstLineChars="250"/>
        <w:rPr>
          <w:rFonts w:ascii="仿宋_GB2312" w:eastAsia="仿宋_GB2312"/>
          <w:spacing w:val="-4"/>
          <w:sz w:val="32"/>
          <w:szCs w:val="32"/>
        </w:rPr>
      </w:pPr>
      <w:r>
        <w:rPr>
          <w:rFonts w:ascii="仿宋_GB2312" w:eastAsia="仿宋_GB2312" w:cs="仿宋_GB2312"/>
          <w:spacing w:val="-4"/>
          <w:sz w:val="32"/>
          <w:szCs w:val="32"/>
        </w:rPr>
        <w:t>2.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主要业绩如内容较多，可另附页；</w:t>
      </w:r>
      <w:r>
        <w:rPr>
          <w:rFonts w:hint="eastAsia" w:ascii="仿宋_GB2312" w:hAnsi="宋体" w:eastAsia="仿宋_GB2312"/>
          <w:spacing w:val="-20"/>
          <w:sz w:val="30"/>
          <w:szCs w:val="30"/>
        </w:rPr>
        <w:t>需附相关佐证材料。</w:t>
      </w:r>
    </w:p>
    <w:p>
      <w:pPr>
        <w:spacing w:line="560" w:lineRule="exact"/>
        <w:ind w:left="936" w:hanging="936" w:hangingChars="300"/>
        <w:rPr>
          <w:rFonts w:ascii="仿宋_GB2312" w:eastAsia="仿宋_GB2312"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A440A"/>
    <w:rsid w:val="000236D1"/>
    <w:rsid w:val="00186C52"/>
    <w:rsid w:val="001923DE"/>
    <w:rsid w:val="001B1B66"/>
    <w:rsid w:val="0021216A"/>
    <w:rsid w:val="00217FB4"/>
    <w:rsid w:val="002733B2"/>
    <w:rsid w:val="002A739F"/>
    <w:rsid w:val="002C6BD9"/>
    <w:rsid w:val="002D20C7"/>
    <w:rsid w:val="00377387"/>
    <w:rsid w:val="00390517"/>
    <w:rsid w:val="00437DD9"/>
    <w:rsid w:val="0048095F"/>
    <w:rsid w:val="004E14E8"/>
    <w:rsid w:val="00514ECC"/>
    <w:rsid w:val="00553667"/>
    <w:rsid w:val="005C05B5"/>
    <w:rsid w:val="0067148B"/>
    <w:rsid w:val="009E5D84"/>
    <w:rsid w:val="00B146B8"/>
    <w:rsid w:val="00B61B35"/>
    <w:rsid w:val="00B81ABF"/>
    <w:rsid w:val="00C365D3"/>
    <w:rsid w:val="00C86EF9"/>
    <w:rsid w:val="00D879E4"/>
    <w:rsid w:val="00E71372"/>
    <w:rsid w:val="00E92948"/>
    <w:rsid w:val="00F311E1"/>
    <w:rsid w:val="00F63008"/>
    <w:rsid w:val="00F7241C"/>
    <w:rsid w:val="00FC08FD"/>
    <w:rsid w:val="00FC4A20"/>
    <w:rsid w:val="443A499E"/>
    <w:rsid w:val="4A2E65E3"/>
    <w:rsid w:val="4EFA440A"/>
    <w:rsid w:val="6D535020"/>
    <w:rsid w:val="750614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Www.SangSan.Cn</Company>
  <Pages>4</Pages>
  <Words>60</Words>
  <Characters>347</Characters>
  <Lines>2</Lines>
  <Paragraphs>1</Paragraphs>
  <ScaleCrop>false</ScaleCrop>
  <LinksUpToDate>false</LinksUpToDate>
  <CharactersWithSpaces>406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2020-07-04T03:56:00Z</dcterms:created>
  <dc:creator>Administrator</dc:creator>
  <cp:lastModifiedBy>Administrator</cp:lastModifiedBy>
  <dcterms:modified xsi:type="dcterms:W3CDTF">2020-07-20T03:56:39Z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